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ED" w:rsidRPr="00AB74A2" w:rsidRDefault="00D745ED" w:rsidP="00D745ED">
      <w:pPr>
        <w:jc w:val="right"/>
        <w:rPr>
          <w:rFonts w:ascii="Times New Roman" w:hAnsi="Times New Roman" w:cs="Times New Roman"/>
          <w:sz w:val="24"/>
          <w:szCs w:val="24"/>
          <w:lang w:eastAsia="ru-RU"/>
        </w:rPr>
      </w:pPr>
      <w:r w:rsidRPr="00AB74A2">
        <w:rPr>
          <w:rFonts w:ascii="Times New Roman" w:hAnsi="Times New Roman" w:cs="Times New Roman"/>
          <w:sz w:val="24"/>
          <w:szCs w:val="24"/>
          <w:lang w:eastAsia="ru-RU"/>
        </w:rPr>
        <w:t>УТВЕРЖДЁН </w:t>
      </w:r>
      <w:r w:rsidRPr="00AB74A2">
        <w:rPr>
          <w:rFonts w:ascii="Times New Roman" w:hAnsi="Times New Roman" w:cs="Times New Roman"/>
          <w:sz w:val="24"/>
          <w:szCs w:val="24"/>
          <w:lang w:eastAsia="ru-RU"/>
        </w:rPr>
        <w:br/>
      </w:r>
      <w:r w:rsidR="00A84F64">
        <w:rPr>
          <w:rFonts w:ascii="Times New Roman" w:hAnsi="Times New Roman" w:cs="Times New Roman"/>
          <w:sz w:val="24"/>
          <w:szCs w:val="24"/>
          <w:lang w:eastAsia="ru-RU"/>
        </w:rPr>
        <w:t>протоколом</w:t>
      </w:r>
      <w:bookmarkStart w:id="0" w:name="_GoBack"/>
      <w:bookmarkEnd w:id="0"/>
      <w:r w:rsidR="00A84F64">
        <w:rPr>
          <w:rFonts w:ascii="Times New Roman" w:hAnsi="Times New Roman" w:cs="Times New Roman"/>
          <w:sz w:val="24"/>
          <w:szCs w:val="24"/>
          <w:lang w:eastAsia="ru-RU"/>
        </w:rPr>
        <w:t xml:space="preserve">  О</w:t>
      </w:r>
      <w:r w:rsidRPr="00AB74A2">
        <w:rPr>
          <w:rFonts w:ascii="Times New Roman" w:hAnsi="Times New Roman" w:cs="Times New Roman"/>
          <w:sz w:val="24"/>
          <w:szCs w:val="24"/>
          <w:lang w:eastAsia="ru-RU"/>
        </w:rPr>
        <w:t>бщественного совета </w:t>
      </w:r>
      <w:r w:rsidRPr="00AB74A2">
        <w:rPr>
          <w:rFonts w:ascii="Times New Roman" w:hAnsi="Times New Roman" w:cs="Times New Roman"/>
          <w:sz w:val="24"/>
          <w:szCs w:val="24"/>
          <w:lang w:eastAsia="ru-RU"/>
        </w:rPr>
        <w:br/>
        <w:t xml:space="preserve">муниципального </w:t>
      </w:r>
      <w:r w:rsidR="00BE2065">
        <w:rPr>
          <w:rFonts w:ascii="Times New Roman" w:hAnsi="Times New Roman" w:cs="Times New Roman"/>
          <w:sz w:val="24"/>
          <w:szCs w:val="24"/>
          <w:lang w:eastAsia="ru-RU"/>
        </w:rPr>
        <w:t>района</w:t>
      </w:r>
      <w:r w:rsidRPr="00AB74A2">
        <w:rPr>
          <w:rFonts w:ascii="Times New Roman" w:hAnsi="Times New Roman" w:cs="Times New Roman"/>
          <w:sz w:val="24"/>
          <w:szCs w:val="24"/>
          <w:lang w:eastAsia="ru-RU"/>
        </w:rPr>
        <w:t xml:space="preserve"> «</w:t>
      </w:r>
      <w:r w:rsidR="002F69C4">
        <w:rPr>
          <w:rFonts w:ascii="Times New Roman" w:hAnsi="Times New Roman" w:cs="Times New Roman"/>
          <w:sz w:val="24"/>
          <w:szCs w:val="24"/>
          <w:lang w:eastAsia="ru-RU"/>
        </w:rPr>
        <w:t xml:space="preserve">Дзержинский </w:t>
      </w:r>
      <w:r w:rsidRPr="00AB74A2">
        <w:rPr>
          <w:rFonts w:ascii="Times New Roman" w:hAnsi="Times New Roman" w:cs="Times New Roman"/>
          <w:sz w:val="24"/>
          <w:szCs w:val="24"/>
          <w:lang w:eastAsia="ru-RU"/>
        </w:rPr>
        <w:t xml:space="preserve"> район» </w:t>
      </w:r>
      <w:r w:rsidRPr="00AB74A2">
        <w:rPr>
          <w:rFonts w:ascii="Times New Roman" w:hAnsi="Times New Roman" w:cs="Times New Roman"/>
          <w:sz w:val="24"/>
          <w:szCs w:val="24"/>
          <w:lang w:eastAsia="ru-RU"/>
        </w:rPr>
        <w:br/>
        <w:t xml:space="preserve">от </w:t>
      </w:r>
      <w:r w:rsidR="00A84F64">
        <w:rPr>
          <w:rFonts w:ascii="Times New Roman" w:hAnsi="Times New Roman" w:cs="Times New Roman"/>
          <w:sz w:val="24"/>
          <w:szCs w:val="24"/>
          <w:lang w:eastAsia="ru-RU"/>
        </w:rPr>
        <w:t>21.12</w:t>
      </w:r>
      <w:r w:rsidRPr="007338EF">
        <w:rPr>
          <w:rFonts w:ascii="Times New Roman" w:hAnsi="Times New Roman" w:cs="Times New Roman"/>
          <w:sz w:val="24"/>
          <w:szCs w:val="24"/>
          <w:lang w:eastAsia="ru-RU"/>
        </w:rPr>
        <w:t xml:space="preserve"> 20</w:t>
      </w:r>
      <w:r w:rsidR="00A84F64">
        <w:rPr>
          <w:rFonts w:ascii="Times New Roman" w:hAnsi="Times New Roman" w:cs="Times New Roman"/>
          <w:sz w:val="24"/>
          <w:szCs w:val="24"/>
          <w:lang w:eastAsia="ru-RU"/>
        </w:rPr>
        <w:t>23</w:t>
      </w:r>
      <w:r w:rsidRPr="007338EF">
        <w:rPr>
          <w:rFonts w:ascii="Times New Roman" w:hAnsi="Times New Roman" w:cs="Times New Roman"/>
          <w:sz w:val="24"/>
          <w:szCs w:val="24"/>
          <w:lang w:eastAsia="ru-RU"/>
        </w:rPr>
        <w:t xml:space="preserve"> года №</w:t>
      </w:r>
      <w:r w:rsidR="00A84F64">
        <w:rPr>
          <w:rFonts w:ascii="Times New Roman" w:hAnsi="Times New Roman" w:cs="Times New Roman"/>
          <w:sz w:val="24"/>
          <w:szCs w:val="24"/>
          <w:lang w:eastAsia="ru-RU"/>
        </w:rPr>
        <w:t>1</w:t>
      </w:r>
    </w:p>
    <w:p w:rsidR="00D745ED" w:rsidRPr="00AB74A2" w:rsidRDefault="00FF074A" w:rsidP="00D745E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РЕГЛАМЕНТ </w:t>
      </w:r>
      <w:r>
        <w:rPr>
          <w:rFonts w:ascii="Times New Roman" w:hAnsi="Times New Roman" w:cs="Times New Roman"/>
          <w:sz w:val="24"/>
          <w:szCs w:val="24"/>
          <w:lang w:eastAsia="ru-RU"/>
        </w:rPr>
        <w:br/>
        <w:t>О</w:t>
      </w:r>
      <w:r w:rsidR="00D745ED" w:rsidRPr="00AB74A2">
        <w:rPr>
          <w:rFonts w:ascii="Times New Roman" w:hAnsi="Times New Roman" w:cs="Times New Roman"/>
          <w:sz w:val="24"/>
          <w:szCs w:val="24"/>
          <w:lang w:eastAsia="ru-RU"/>
        </w:rPr>
        <w:t xml:space="preserve">бщественного совета муниципального </w:t>
      </w:r>
      <w:r w:rsidR="00BE2065">
        <w:rPr>
          <w:rFonts w:ascii="Times New Roman" w:hAnsi="Times New Roman" w:cs="Times New Roman"/>
          <w:sz w:val="24"/>
          <w:szCs w:val="24"/>
          <w:lang w:eastAsia="ru-RU"/>
        </w:rPr>
        <w:t>района</w:t>
      </w:r>
      <w:r w:rsidR="00D745ED" w:rsidRPr="00AB74A2">
        <w:rPr>
          <w:rFonts w:ascii="Times New Roman" w:hAnsi="Times New Roman" w:cs="Times New Roman"/>
          <w:sz w:val="24"/>
          <w:szCs w:val="24"/>
          <w:lang w:eastAsia="ru-RU"/>
        </w:rPr>
        <w:t xml:space="preserve"> «</w:t>
      </w:r>
      <w:r w:rsidR="002F69C4">
        <w:rPr>
          <w:rFonts w:ascii="Times New Roman" w:hAnsi="Times New Roman" w:cs="Times New Roman"/>
          <w:sz w:val="24"/>
          <w:szCs w:val="24"/>
          <w:lang w:eastAsia="ru-RU"/>
        </w:rPr>
        <w:t>Дзержинск</w:t>
      </w:r>
      <w:r w:rsidR="00D745ED" w:rsidRPr="00AB74A2">
        <w:rPr>
          <w:rFonts w:ascii="Times New Roman" w:hAnsi="Times New Roman" w:cs="Times New Roman"/>
          <w:sz w:val="24"/>
          <w:szCs w:val="24"/>
          <w:lang w:eastAsia="ru-RU"/>
        </w:rPr>
        <w:t>ий район»</w:t>
      </w:r>
    </w:p>
    <w:p w:rsidR="00D745ED" w:rsidRPr="00AB74A2" w:rsidRDefault="00D745ED" w:rsidP="00D745ED">
      <w:pPr>
        <w:jc w:val="center"/>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1. Общие положения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1.1</w:t>
      </w:r>
      <w:r w:rsidR="007B5018">
        <w:rPr>
          <w:rFonts w:ascii="Times New Roman" w:hAnsi="Times New Roman" w:cs="Times New Roman"/>
          <w:color w:val="242424"/>
          <w:sz w:val="24"/>
          <w:szCs w:val="24"/>
          <w:lang w:eastAsia="ru-RU"/>
        </w:rPr>
        <w:t>. Правовые основы деятельности О</w:t>
      </w:r>
      <w:r w:rsidRPr="00AB74A2">
        <w:rPr>
          <w:rFonts w:ascii="Times New Roman" w:hAnsi="Times New Roman" w:cs="Times New Roman"/>
          <w:color w:val="242424"/>
          <w:sz w:val="24"/>
          <w:szCs w:val="24"/>
          <w:lang w:eastAsia="ru-RU"/>
        </w:rPr>
        <w:t xml:space="preserve">бщественного совета муниципального </w:t>
      </w:r>
      <w:r w:rsidR="00BE2065">
        <w:rPr>
          <w:rFonts w:ascii="Times New Roman" w:hAnsi="Times New Roman" w:cs="Times New Roman"/>
          <w:color w:val="242424"/>
          <w:sz w:val="24"/>
          <w:szCs w:val="24"/>
          <w:lang w:eastAsia="ru-RU"/>
        </w:rPr>
        <w:t>района</w:t>
      </w:r>
      <w:r w:rsidRPr="00AB74A2">
        <w:rPr>
          <w:rFonts w:ascii="Times New Roman" w:hAnsi="Times New Roman" w:cs="Times New Roman"/>
          <w:color w:val="242424"/>
          <w:sz w:val="24"/>
          <w:szCs w:val="24"/>
          <w:lang w:eastAsia="ru-RU"/>
        </w:rPr>
        <w:t xml:space="preserve"> «</w:t>
      </w:r>
      <w:r w:rsidR="002F69C4">
        <w:rPr>
          <w:rFonts w:ascii="Times New Roman" w:hAnsi="Times New Roman" w:cs="Times New Roman"/>
          <w:color w:val="242424"/>
          <w:sz w:val="24"/>
          <w:szCs w:val="24"/>
          <w:lang w:eastAsia="ru-RU"/>
        </w:rPr>
        <w:t>Дзержинский</w:t>
      </w:r>
      <w:r w:rsidRPr="00AB74A2">
        <w:rPr>
          <w:rFonts w:ascii="Times New Roman" w:hAnsi="Times New Roman" w:cs="Times New Roman"/>
          <w:color w:val="242424"/>
          <w:sz w:val="24"/>
          <w:szCs w:val="24"/>
          <w:lang w:eastAsia="ru-RU"/>
        </w:rPr>
        <w:t xml:space="preserve"> район»</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1.1.1 Общественный совет муниципального </w:t>
      </w:r>
      <w:r w:rsidR="00BE2065">
        <w:rPr>
          <w:rFonts w:ascii="Times New Roman" w:hAnsi="Times New Roman" w:cs="Times New Roman"/>
          <w:color w:val="242424"/>
          <w:sz w:val="24"/>
          <w:szCs w:val="24"/>
          <w:lang w:eastAsia="ru-RU"/>
        </w:rPr>
        <w:t>района</w:t>
      </w:r>
      <w:r w:rsidRPr="00AB74A2">
        <w:rPr>
          <w:rFonts w:ascii="Times New Roman" w:hAnsi="Times New Roman" w:cs="Times New Roman"/>
          <w:color w:val="242424"/>
          <w:sz w:val="24"/>
          <w:szCs w:val="24"/>
          <w:lang w:eastAsia="ru-RU"/>
        </w:rPr>
        <w:t xml:space="preserve"> «</w:t>
      </w:r>
      <w:r w:rsidR="00BE2065">
        <w:rPr>
          <w:rFonts w:ascii="Times New Roman" w:hAnsi="Times New Roman" w:cs="Times New Roman"/>
          <w:color w:val="242424"/>
          <w:sz w:val="24"/>
          <w:szCs w:val="24"/>
          <w:lang w:eastAsia="ru-RU"/>
        </w:rPr>
        <w:t>Дзержин</w:t>
      </w:r>
      <w:r w:rsidRPr="00AB74A2">
        <w:rPr>
          <w:rFonts w:ascii="Times New Roman" w:hAnsi="Times New Roman" w:cs="Times New Roman"/>
          <w:color w:val="242424"/>
          <w:sz w:val="24"/>
          <w:szCs w:val="24"/>
          <w:lang w:eastAsia="ru-RU"/>
        </w:rPr>
        <w:t>ский район» (далее - Совет) является коллегиальным, совещательным и консультативным органом, содействующим согласованному взаимодействию муниципальных органов и общественных объединений, осуществляющих свою деятельность на территории муниципального образования «</w:t>
      </w:r>
      <w:r w:rsidR="00BE2065">
        <w:rPr>
          <w:rFonts w:ascii="Times New Roman" w:hAnsi="Times New Roman" w:cs="Times New Roman"/>
          <w:color w:val="242424"/>
          <w:sz w:val="24"/>
          <w:szCs w:val="24"/>
          <w:lang w:eastAsia="ru-RU"/>
        </w:rPr>
        <w:t>Дзержин</w:t>
      </w:r>
      <w:r w:rsidRPr="00AB74A2">
        <w:rPr>
          <w:rFonts w:ascii="Times New Roman" w:hAnsi="Times New Roman" w:cs="Times New Roman"/>
          <w:color w:val="242424"/>
          <w:sz w:val="24"/>
          <w:szCs w:val="24"/>
          <w:lang w:eastAsia="ru-RU"/>
        </w:rPr>
        <w:t xml:space="preserve">ский район» </w:t>
      </w:r>
      <w:r w:rsidR="00BE2065">
        <w:rPr>
          <w:rFonts w:ascii="Times New Roman" w:hAnsi="Times New Roman" w:cs="Times New Roman"/>
          <w:color w:val="242424"/>
          <w:sz w:val="24"/>
          <w:szCs w:val="24"/>
          <w:lang w:eastAsia="ru-RU"/>
        </w:rPr>
        <w:t>Калужской области</w:t>
      </w:r>
      <w:r w:rsidRPr="00AB74A2">
        <w:rPr>
          <w:rFonts w:ascii="Times New Roman" w:hAnsi="Times New Roman" w:cs="Times New Roman"/>
          <w:color w:val="242424"/>
          <w:sz w:val="24"/>
          <w:szCs w:val="24"/>
          <w:lang w:eastAsia="ru-RU"/>
        </w:rPr>
        <w:t>.</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1.1.2. В своей деятельности Совет руководствуется Законом Российской Федерации "Об общественных объединениях", федеральным законодательством и законодательством </w:t>
      </w:r>
      <w:r w:rsidR="00BE2065">
        <w:rPr>
          <w:rFonts w:ascii="Times New Roman" w:hAnsi="Times New Roman" w:cs="Times New Roman"/>
          <w:color w:val="242424"/>
          <w:sz w:val="24"/>
          <w:szCs w:val="24"/>
          <w:lang w:eastAsia="ru-RU"/>
        </w:rPr>
        <w:t>Калужской области</w:t>
      </w:r>
      <w:r w:rsidRPr="00AB74A2">
        <w:rPr>
          <w:rFonts w:ascii="Times New Roman" w:hAnsi="Times New Roman" w:cs="Times New Roman"/>
          <w:color w:val="242424"/>
          <w:sz w:val="24"/>
          <w:szCs w:val="24"/>
          <w:lang w:eastAsia="ru-RU"/>
        </w:rPr>
        <w:t>, нормативно-правовыми актами органов местного самоуправления муниципального образования «</w:t>
      </w:r>
      <w:r w:rsidR="00BE2065">
        <w:rPr>
          <w:rFonts w:ascii="Times New Roman" w:hAnsi="Times New Roman" w:cs="Times New Roman"/>
          <w:color w:val="242424"/>
          <w:sz w:val="24"/>
          <w:szCs w:val="24"/>
          <w:lang w:eastAsia="ru-RU"/>
        </w:rPr>
        <w:t>Дзержин</w:t>
      </w:r>
      <w:r w:rsidR="00D10C5F">
        <w:rPr>
          <w:rFonts w:ascii="Times New Roman" w:hAnsi="Times New Roman" w:cs="Times New Roman"/>
          <w:color w:val="242424"/>
          <w:sz w:val="24"/>
          <w:szCs w:val="24"/>
          <w:lang w:eastAsia="ru-RU"/>
        </w:rPr>
        <w:t>ский район», Положением об О</w:t>
      </w:r>
      <w:r w:rsidRPr="00AB74A2">
        <w:rPr>
          <w:rFonts w:ascii="Times New Roman" w:hAnsi="Times New Roman" w:cs="Times New Roman"/>
          <w:color w:val="242424"/>
          <w:sz w:val="24"/>
          <w:szCs w:val="24"/>
          <w:lang w:eastAsia="ru-RU"/>
        </w:rPr>
        <w:t>бщественном совете муниципального</w:t>
      </w:r>
      <w:r w:rsidR="007C07EA">
        <w:rPr>
          <w:rFonts w:ascii="Times New Roman" w:hAnsi="Times New Roman" w:cs="Times New Roman"/>
          <w:color w:val="242424"/>
          <w:sz w:val="24"/>
          <w:szCs w:val="24"/>
          <w:lang w:eastAsia="ru-RU"/>
        </w:rPr>
        <w:t xml:space="preserve">  района</w:t>
      </w:r>
      <w:r w:rsidRPr="00AB74A2">
        <w:rPr>
          <w:rFonts w:ascii="Times New Roman" w:hAnsi="Times New Roman" w:cs="Times New Roman"/>
          <w:color w:val="242424"/>
          <w:sz w:val="24"/>
          <w:szCs w:val="24"/>
          <w:lang w:eastAsia="ru-RU"/>
        </w:rPr>
        <w:t xml:space="preserve"> «</w:t>
      </w:r>
      <w:r w:rsidR="007C07EA">
        <w:rPr>
          <w:rFonts w:ascii="Times New Roman" w:hAnsi="Times New Roman" w:cs="Times New Roman"/>
          <w:color w:val="242424"/>
          <w:sz w:val="24"/>
          <w:szCs w:val="24"/>
          <w:lang w:eastAsia="ru-RU"/>
        </w:rPr>
        <w:t>Дзержинский</w:t>
      </w:r>
      <w:r w:rsidRPr="00AB74A2">
        <w:rPr>
          <w:rFonts w:ascii="Times New Roman" w:hAnsi="Times New Roman" w:cs="Times New Roman"/>
          <w:color w:val="242424"/>
          <w:sz w:val="24"/>
          <w:szCs w:val="24"/>
          <w:lang w:eastAsia="ru-RU"/>
        </w:rPr>
        <w:t xml:space="preserve"> район» (далее – Положение) и настоящим Регламентом.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1.1.3. Настоящий Регламент в соответствии с Положением устанавливает порядок организации и деятельности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1.1.4. Соблюдение настоящего Регламента является обязанностью членов Совета, а также лиц, участвующих в деятельности и заседаниях Совета.</w:t>
      </w:r>
    </w:p>
    <w:p w:rsidR="00D745ED" w:rsidRPr="00AB74A2" w:rsidRDefault="00D745ED" w:rsidP="004479C2">
      <w:pPr>
        <w:spacing w:after="0"/>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1.2. Форма работы, участники и правомочность заседаний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1.2.1. Основной формой работы Совета являются заседания Совета, на которых решаются вопросы, отнесённые к ведению Совета. Заседания Совета проводят</w:t>
      </w:r>
      <w:r>
        <w:rPr>
          <w:rFonts w:ascii="Times New Roman" w:hAnsi="Times New Roman" w:cs="Times New Roman"/>
          <w:color w:val="242424"/>
          <w:sz w:val="24"/>
          <w:szCs w:val="24"/>
          <w:lang w:eastAsia="ru-RU"/>
        </w:rPr>
        <w:t xml:space="preserve">ся не реже одного раза в </w:t>
      </w:r>
      <w:r w:rsidR="007C07EA">
        <w:rPr>
          <w:rFonts w:ascii="Times New Roman" w:hAnsi="Times New Roman" w:cs="Times New Roman"/>
          <w:color w:val="242424"/>
          <w:sz w:val="24"/>
          <w:szCs w:val="24"/>
          <w:lang w:eastAsia="ru-RU"/>
        </w:rPr>
        <w:t>квартал</w:t>
      </w:r>
      <w:r w:rsidRPr="00AB74A2">
        <w:rPr>
          <w:rFonts w:ascii="Times New Roman" w:hAnsi="Times New Roman" w:cs="Times New Roman"/>
          <w:color w:val="242424"/>
          <w:sz w:val="24"/>
          <w:szCs w:val="24"/>
          <w:lang w:eastAsia="ru-RU"/>
        </w:rPr>
        <w:t>.</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1.2.2. Заседание Совета правомочно, если на нем присутствует не менее </w:t>
      </w:r>
      <w:r>
        <w:rPr>
          <w:rFonts w:ascii="Times New Roman" w:hAnsi="Times New Roman" w:cs="Times New Roman"/>
          <w:color w:val="242424"/>
          <w:sz w:val="24"/>
          <w:szCs w:val="24"/>
          <w:lang w:eastAsia="ru-RU"/>
        </w:rPr>
        <w:t>2/3</w:t>
      </w:r>
      <w:r w:rsidR="007C07EA">
        <w:rPr>
          <w:rFonts w:ascii="Times New Roman" w:hAnsi="Times New Roman" w:cs="Times New Roman"/>
          <w:color w:val="242424"/>
          <w:sz w:val="24"/>
          <w:szCs w:val="24"/>
          <w:lang w:eastAsia="ru-RU"/>
        </w:rPr>
        <w:t xml:space="preserve"> его членов</w:t>
      </w:r>
      <w:r w:rsidRPr="00AB74A2">
        <w:rPr>
          <w:rFonts w:ascii="Times New Roman" w:hAnsi="Times New Roman" w:cs="Times New Roman"/>
          <w:color w:val="242424"/>
          <w:sz w:val="24"/>
          <w:szCs w:val="24"/>
          <w:lang w:eastAsia="ru-RU"/>
        </w:rPr>
        <w:t>.</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1.2.3. Заседания Совета являются открытыми.</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1.2.4. В работе Совета могут принимать участие Глава муниципального </w:t>
      </w:r>
      <w:r w:rsidR="007C07EA">
        <w:rPr>
          <w:rFonts w:ascii="Times New Roman" w:hAnsi="Times New Roman" w:cs="Times New Roman"/>
          <w:color w:val="242424"/>
          <w:sz w:val="24"/>
          <w:szCs w:val="24"/>
          <w:lang w:eastAsia="ru-RU"/>
        </w:rPr>
        <w:t>района</w:t>
      </w:r>
      <w:r w:rsidRPr="00AB74A2">
        <w:rPr>
          <w:rFonts w:ascii="Times New Roman" w:hAnsi="Times New Roman" w:cs="Times New Roman"/>
          <w:color w:val="242424"/>
          <w:sz w:val="24"/>
          <w:szCs w:val="24"/>
          <w:lang w:eastAsia="ru-RU"/>
        </w:rPr>
        <w:t xml:space="preserve"> «</w:t>
      </w:r>
      <w:r w:rsidR="007C07EA">
        <w:rPr>
          <w:rFonts w:ascii="Times New Roman" w:hAnsi="Times New Roman" w:cs="Times New Roman"/>
          <w:color w:val="242424"/>
          <w:sz w:val="24"/>
          <w:szCs w:val="24"/>
          <w:lang w:eastAsia="ru-RU"/>
        </w:rPr>
        <w:t>Дзержинс</w:t>
      </w:r>
      <w:r w:rsidRPr="00AB74A2">
        <w:rPr>
          <w:rFonts w:ascii="Times New Roman" w:hAnsi="Times New Roman" w:cs="Times New Roman"/>
          <w:color w:val="242424"/>
          <w:sz w:val="24"/>
          <w:szCs w:val="24"/>
          <w:lang w:eastAsia="ru-RU"/>
        </w:rPr>
        <w:t xml:space="preserve">кий район», руководители структурных подразделений Администрации муниципального </w:t>
      </w:r>
      <w:r w:rsidR="007C07EA">
        <w:rPr>
          <w:rFonts w:ascii="Times New Roman" w:hAnsi="Times New Roman" w:cs="Times New Roman"/>
          <w:color w:val="242424"/>
          <w:sz w:val="24"/>
          <w:szCs w:val="24"/>
          <w:lang w:eastAsia="ru-RU"/>
        </w:rPr>
        <w:t>района</w:t>
      </w:r>
      <w:r w:rsidRPr="00AB74A2">
        <w:rPr>
          <w:rFonts w:ascii="Times New Roman" w:hAnsi="Times New Roman" w:cs="Times New Roman"/>
          <w:color w:val="242424"/>
          <w:sz w:val="24"/>
          <w:szCs w:val="24"/>
          <w:lang w:eastAsia="ru-RU"/>
        </w:rPr>
        <w:t xml:space="preserve"> «</w:t>
      </w:r>
      <w:r w:rsidR="007C07EA">
        <w:rPr>
          <w:rFonts w:ascii="Times New Roman" w:hAnsi="Times New Roman" w:cs="Times New Roman"/>
          <w:color w:val="242424"/>
          <w:sz w:val="24"/>
          <w:szCs w:val="24"/>
          <w:lang w:eastAsia="ru-RU"/>
        </w:rPr>
        <w:t>Дзержинский</w:t>
      </w:r>
      <w:r w:rsidRPr="00AB74A2">
        <w:rPr>
          <w:rFonts w:ascii="Times New Roman" w:hAnsi="Times New Roman" w:cs="Times New Roman"/>
          <w:color w:val="242424"/>
          <w:sz w:val="24"/>
          <w:szCs w:val="24"/>
          <w:lang w:eastAsia="ru-RU"/>
        </w:rPr>
        <w:t xml:space="preserve"> район», </w:t>
      </w:r>
      <w:r w:rsidR="007C07EA">
        <w:rPr>
          <w:rFonts w:ascii="Times New Roman" w:hAnsi="Times New Roman" w:cs="Times New Roman"/>
          <w:color w:val="242424"/>
          <w:sz w:val="24"/>
          <w:szCs w:val="24"/>
          <w:lang w:eastAsia="ru-RU"/>
        </w:rPr>
        <w:t xml:space="preserve"> иные приглашенные лица</w:t>
      </w:r>
      <w:r w:rsidRPr="00AB74A2">
        <w:rPr>
          <w:rFonts w:ascii="Times New Roman" w:hAnsi="Times New Roman" w:cs="Times New Roman"/>
          <w:color w:val="242424"/>
          <w:sz w:val="24"/>
          <w:szCs w:val="24"/>
          <w:lang w:eastAsia="ru-RU"/>
        </w:rPr>
        <w:t>.</w:t>
      </w:r>
    </w:p>
    <w:p w:rsidR="00D745ED" w:rsidRPr="00AB74A2" w:rsidRDefault="00D745ED" w:rsidP="004479C2">
      <w:pPr>
        <w:spacing w:after="0"/>
        <w:jc w:val="center"/>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2. Структура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2.1. Структура Совета</w:t>
      </w:r>
    </w:p>
    <w:p w:rsidR="00D745ED" w:rsidRPr="00AB74A2" w:rsidRDefault="00D44A89"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2.1.1. Совет состоит из 8</w:t>
      </w:r>
      <w:r w:rsidR="00D745ED" w:rsidRPr="00AB74A2">
        <w:rPr>
          <w:rFonts w:ascii="Times New Roman" w:hAnsi="Times New Roman" w:cs="Times New Roman"/>
          <w:color w:val="242424"/>
          <w:sz w:val="24"/>
          <w:szCs w:val="24"/>
          <w:lang w:eastAsia="ru-RU"/>
        </w:rPr>
        <w:t xml:space="preserve"> человек, формируется сроком на </w:t>
      </w:r>
      <w:r>
        <w:rPr>
          <w:rFonts w:ascii="Times New Roman" w:hAnsi="Times New Roman" w:cs="Times New Roman"/>
          <w:color w:val="242424"/>
          <w:sz w:val="24"/>
          <w:szCs w:val="24"/>
          <w:lang w:eastAsia="ru-RU"/>
        </w:rPr>
        <w:t>три</w:t>
      </w:r>
      <w:r w:rsidR="00D745ED" w:rsidRPr="00AB74A2">
        <w:rPr>
          <w:rFonts w:ascii="Times New Roman" w:hAnsi="Times New Roman" w:cs="Times New Roman"/>
          <w:color w:val="242424"/>
          <w:sz w:val="24"/>
          <w:szCs w:val="24"/>
          <w:lang w:eastAsia="ru-RU"/>
        </w:rPr>
        <w:t xml:space="preserve"> года и работает на общественных началах.</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2.1.2. Структуру Совета составляют:</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 председатель Совета;</w:t>
      </w:r>
    </w:p>
    <w:p w:rsidR="00D745ED"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заместитель председателя Совета;</w:t>
      </w:r>
    </w:p>
    <w:p w:rsidR="00D44A89" w:rsidRPr="00AB74A2" w:rsidRDefault="00D44A89"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 секретарь Совета;</w:t>
      </w:r>
    </w:p>
    <w:p w:rsidR="00D745ED" w:rsidRPr="00AB74A2" w:rsidRDefault="00D44A89"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4</w:t>
      </w:r>
      <w:r w:rsidR="00D745ED" w:rsidRPr="00AB74A2">
        <w:rPr>
          <w:rFonts w:ascii="Times New Roman" w:hAnsi="Times New Roman" w:cs="Times New Roman"/>
          <w:color w:val="242424"/>
          <w:sz w:val="24"/>
          <w:szCs w:val="24"/>
          <w:lang w:eastAsia="ru-RU"/>
        </w:rPr>
        <w:t>) комиссии и рабочие группы Совета (</w:t>
      </w:r>
      <w:r>
        <w:rPr>
          <w:rFonts w:ascii="Times New Roman" w:hAnsi="Times New Roman" w:cs="Times New Roman"/>
          <w:color w:val="242424"/>
          <w:sz w:val="24"/>
          <w:szCs w:val="24"/>
          <w:lang w:eastAsia="ru-RU"/>
        </w:rPr>
        <w:t xml:space="preserve">при необходимости) </w:t>
      </w:r>
      <w:r w:rsidR="00D745ED" w:rsidRPr="00AB74A2">
        <w:rPr>
          <w:rFonts w:ascii="Times New Roman" w:hAnsi="Times New Roman" w:cs="Times New Roman"/>
          <w:color w:val="242424"/>
          <w:sz w:val="24"/>
          <w:szCs w:val="24"/>
          <w:lang w:eastAsia="ru-RU"/>
        </w:rPr>
        <w:t>далее – рабочие группы;</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2.1.3. Руководство деятельностью Совета осуществляет председатель Совета, а в отсутствие председателя – заместитель председателя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2.1.4. Совет избирает не более одного заместителя председателя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2.2. Председатель Совета и его заместитель</w:t>
      </w:r>
    </w:p>
    <w:p w:rsidR="00D745ED" w:rsidRPr="00850DB1" w:rsidRDefault="00D745ED" w:rsidP="004479C2">
      <w:pPr>
        <w:spacing w:after="0"/>
        <w:jc w:val="both"/>
        <w:rPr>
          <w:rFonts w:ascii="Times New Roman" w:hAnsi="Times New Roman" w:cs="Times New Roman"/>
          <w:color w:val="000000" w:themeColor="text1"/>
          <w:sz w:val="24"/>
          <w:szCs w:val="24"/>
          <w:lang w:eastAsia="ru-RU"/>
        </w:rPr>
      </w:pPr>
      <w:r w:rsidRPr="00AB74A2">
        <w:rPr>
          <w:rFonts w:ascii="Times New Roman" w:hAnsi="Times New Roman" w:cs="Times New Roman"/>
          <w:color w:val="242424"/>
          <w:sz w:val="24"/>
          <w:szCs w:val="24"/>
          <w:lang w:eastAsia="ru-RU"/>
        </w:rPr>
        <w:lastRenderedPageBreak/>
        <w:t xml:space="preserve">2.2.1. Председатель Совета </w:t>
      </w:r>
      <w:r w:rsidR="00ED477D" w:rsidRPr="00850DB1">
        <w:rPr>
          <w:rFonts w:ascii="Times New Roman" w:hAnsi="Times New Roman" w:cs="Times New Roman"/>
          <w:color w:val="000000" w:themeColor="text1"/>
          <w:sz w:val="24"/>
          <w:szCs w:val="24"/>
          <w:lang w:eastAsia="ru-RU"/>
        </w:rPr>
        <w:t xml:space="preserve">избирается на первом заседании Совета </w:t>
      </w:r>
      <w:r w:rsidRPr="00850DB1">
        <w:rPr>
          <w:rFonts w:ascii="Times New Roman" w:hAnsi="Times New Roman" w:cs="Times New Roman"/>
          <w:color w:val="000000" w:themeColor="text1"/>
          <w:sz w:val="24"/>
          <w:szCs w:val="24"/>
          <w:lang w:eastAsia="ru-RU"/>
        </w:rPr>
        <w:t xml:space="preserve"> из числа членов Совета открытым голосованием по представлению </w:t>
      </w:r>
      <w:r w:rsidR="00197A7B" w:rsidRPr="00850DB1">
        <w:rPr>
          <w:rFonts w:ascii="Times New Roman" w:hAnsi="Times New Roman" w:cs="Times New Roman"/>
          <w:color w:val="000000" w:themeColor="text1"/>
          <w:sz w:val="24"/>
          <w:szCs w:val="24"/>
          <w:lang w:eastAsia="ru-RU"/>
        </w:rPr>
        <w:t xml:space="preserve">органа местного самоуправления </w:t>
      </w:r>
      <w:r w:rsidR="00D44A89" w:rsidRPr="00850DB1">
        <w:rPr>
          <w:rFonts w:ascii="Times New Roman" w:hAnsi="Times New Roman" w:cs="Times New Roman"/>
          <w:color w:val="000000" w:themeColor="text1"/>
          <w:sz w:val="24"/>
          <w:szCs w:val="24"/>
          <w:lang w:eastAsia="ru-RU"/>
        </w:rPr>
        <w:t xml:space="preserve">Главы администрации  муниципального района </w:t>
      </w:r>
      <w:r w:rsidRPr="00850DB1">
        <w:rPr>
          <w:rFonts w:ascii="Times New Roman" w:hAnsi="Times New Roman" w:cs="Times New Roman"/>
          <w:color w:val="000000" w:themeColor="text1"/>
          <w:sz w:val="24"/>
          <w:szCs w:val="24"/>
          <w:lang w:eastAsia="ru-RU"/>
        </w:rPr>
        <w:t xml:space="preserve"> «</w:t>
      </w:r>
      <w:r w:rsidR="00D44A89" w:rsidRPr="00850DB1">
        <w:rPr>
          <w:rFonts w:ascii="Times New Roman" w:hAnsi="Times New Roman" w:cs="Times New Roman"/>
          <w:color w:val="000000" w:themeColor="text1"/>
          <w:sz w:val="24"/>
          <w:szCs w:val="24"/>
          <w:lang w:eastAsia="ru-RU"/>
        </w:rPr>
        <w:t>Дзержинский</w:t>
      </w:r>
      <w:r w:rsidRPr="00850DB1">
        <w:rPr>
          <w:rFonts w:ascii="Times New Roman" w:hAnsi="Times New Roman" w:cs="Times New Roman"/>
          <w:color w:val="000000" w:themeColor="text1"/>
          <w:sz w:val="24"/>
          <w:szCs w:val="24"/>
          <w:lang w:eastAsia="ru-RU"/>
        </w:rPr>
        <w:t xml:space="preserve"> район». Кандидат считается избранным на должность председателя Совета, если в результате голосования он получил большинство голосов от общего числа членов Совета.</w:t>
      </w:r>
    </w:p>
    <w:p w:rsidR="00D745ED" w:rsidRPr="00850DB1" w:rsidRDefault="00D745ED" w:rsidP="004479C2">
      <w:pPr>
        <w:spacing w:after="0"/>
        <w:jc w:val="both"/>
        <w:rPr>
          <w:rFonts w:ascii="Times New Roman" w:hAnsi="Times New Roman" w:cs="Times New Roman"/>
          <w:color w:val="000000" w:themeColor="text1"/>
          <w:sz w:val="24"/>
          <w:szCs w:val="24"/>
          <w:lang w:eastAsia="ru-RU"/>
        </w:rPr>
      </w:pPr>
      <w:r w:rsidRPr="00850DB1">
        <w:rPr>
          <w:rFonts w:ascii="Times New Roman" w:hAnsi="Times New Roman" w:cs="Times New Roman"/>
          <w:color w:val="000000" w:themeColor="text1"/>
          <w:sz w:val="24"/>
          <w:szCs w:val="24"/>
          <w:lang w:eastAsia="ru-RU"/>
        </w:rPr>
        <w:t>2.2.2. Председатель Совета подотчётен Совету.</w:t>
      </w:r>
    </w:p>
    <w:p w:rsidR="00D44A89" w:rsidRPr="00850DB1" w:rsidRDefault="00D745ED" w:rsidP="004479C2">
      <w:pPr>
        <w:spacing w:after="0"/>
        <w:jc w:val="both"/>
        <w:rPr>
          <w:rFonts w:ascii="Times New Roman" w:hAnsi="Times New Roman" w:cs="Times New Roman"/>
          <w:color w:val="000000" w:themeColor="text1"/>
          <w:sz w:val="24"/>
          <w:szCs w:val="24"/>
          <w:lang w:eastAsia="ru-RU"/>
        </w:rPr>
      </w:pPr>
      <w:r w:rsidRPr="00850DB1">
        <w:rPr>
          <w:rFonts w:ascii="Times New Roman" w:hAnsi="Times New Roman" w:cs="Times New Roman"/>
          <w:color w:val="000000" w:themeColor="text1"/>
          <w:sz w:val="24"/>
          <w:szCs w:val="24"/>
          <w:lang w:eastAsia="ru-RU"/>
        </w:rPr>
        <w:t xml:space="preserve">2.2.3. Каждый член Совета имеет право задавать вопросы кандидату, высказывать своё мнение по представленной им программе, агитировать "за" или "против" выдвинутой кандидатуры. </w:t>
      </w:r>
    </w:p>
    <w:p w:rsidR="00D745ED" w:rsidRPr="00850DB1" w:rsidRDefault="00D745ED" w:rsidP="004479C2">
      <w:pPr>
        <w:spacing w:after="0"/>
        <w:jc w:val="both"/>
        <w:rPr>
          <w:rFonts w:ascii="Times New Roman" w:hAnsi="Times New Roman" w:cs="Times New Roman"/>
          <w:color w:val="000000" w:themeColor="text1"/>
          <w:sz w:val="24"/>
          <w:szCs w:val="24"/>
          <w:lang w:eastAsia="ru-RU"/>
        </w:rPr>
      </w:pPr>
      <w:r w:rsidRPr="00850DB1">
        <w:rPr>
          <w:rFonts w:ascii="Times New Roman" w:hAnsi="Times New Roman" w:cs="Times New Roman"/>
          <w:color w:val="000000" w:themeColor="text1"/>
          <w:sz w:val="24"/>
          <w:szCs w:val="24"/>
          <w:lang w:eastAsia="ru-RU"/>
        </w:rPr>
        <w:t>2.2.4. В случае если</w:t>
      </w:r>
      <w:r w:rsidR="00D44A89" w:rsidRPr="00850DB1">
        <w:rPr>
          <w:rFonts w:ascii="Times New Roman" w:hAnsi="Times New Roman" w:cs="Times New Roman"/>
          <w:color w:val="000000" w:themeColor="text1"/>
          <w:sz w:val="24"/>
          <w:szCs w:val="24"/>
          <w:lang w:eastAsia="ru-RU"/>
        </w:rPr>
        <w:t xml:space="preserve"> Главой администрации  муниципального района  «Дзержинский район» </w:t>
      </w:r>
      <w:r w:rsidRPr="00850DB1">
        <w:rPr>
          <w:rFonts w:ascii="Times New Roman" w:hAnsi="Times New Roman" w:cs="Times New Roman"/>
          <w:color w:val="000000" w:themeColor="text1"/>
          <w:sz w:val="24"/>
          <w:szCs w:val="24"/>
          <w:lang w:eastAsia="ru-RU"/>
        </w:rPr>
        <w:t xml:space="preserve"> представлен один кандидат, и он не набрал требуемого для избрания числа голосов, проводится повторное избрание с представлением нового кандидата.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2.2.5.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 Избранным из двух кандидатов на должность председателя Совета считается кандидат, получивший в результате голосования большинство голосов.</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2.2.6. Председатель Совета может быть освобождён от должности Советом открытым голосованием.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2.2.7. Вопрос об освобождении от должности председателя Совета могут инициировать группа членов Совета численностью не менее одной трети от установленного числа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2.2.8. При рассмотрении вопроса об освобождении от должности председателя Совета ему должно быть предоставлено слово для выступления.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2.2.9. Решение об освобождении от должности председателя Совета принимается большинством голосов от числа присутствующих на заседании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2.2.1</w:t>
      </w:r>
      <w:r w:rsidR="004479C2">
        <w:rPr>
          <w:rFonts w:ascii="Times New Roman" w:hAnsi="Times New Roman" w:cs="Times New Roman"/>
          <w:color w:val="242424"/>
          <w:sz w:val="24"/>
          <w:szCs w:val="24"/>
          <w:lang w:eastAsia="ru-RU"/>
        </w:rPr>
        <w:t>0</w:t>
      </w:r>
      <w:r w:rsidRPr="00AB74A2">
        <w:rPr>
          <w:rFonts w:ascii="Times New Roman" w:hAnsi="Times New Roman" w:cs="Times New Roman"/>
          <w:color w:val="242424"/>
          <w:sz w:val="24"/>
          <w:szCs w:val="24"/>
          <w:lang w:eastAsia="ru-RU"/>
        </w:rPr>
        <w:t>. Председатель Совета представляет кандидатуры из числа членов Совета для избрания на должность заместителя председателя Совета.</w:t>
      </w:r>
    </w:p>
    <w:p w:rsidR="00D745ED" w:rsidRPr="00AB74A2" w:rsidRDefault="004479C2"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2.2.11</w:t>
      </w:r>
      <w:r w:rsidR="00D745ED" w:rsidRPr="00AB74A2">
        <w:rPr>
          <w:rFonts w:ascii="Times New Roman" w:hAnsi="Times New Roman" w:cs="Times New Roman"/>
          <w:color w:val="242424"/>
          <w:sz w:val="24"/>
          <w:szCs w:val="24"/>
          <w:lang w:eastAsia="ru-RU"/>
        </w:rPr>
        <w:t>. Полномочия заместителя председателя Совета могут быть прекращены досрочно в том же порядке, что и председателя Совета.</w:t>
      </w:r>
    </w:p>
    <w:p w:rsidR="00D745ED" w:rsidRPr="00AB74A2" w:rsidRDefault="004479C2"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2.2.12</w:t>
      </w:r>
      <w:r w:rsidR="00D745ED" w:rsidRPr="00AB74A2">
        <w:rPr>
          <w:rFonts w:ascii="Times New Roman" w:hAnsi="Times New Roman" w:cs="Times New Roman"/>
          <w:color w:val="242424"/>
          <w:sz w:val="24"/>
          <w:szCs w:val="24"/>
          <w:lang w:eastAsia="ru-RU"/>
        </w:rPr>
        <w:t>. Избрание заместителя председателя Совета проводится открытым голосованием большинством голосов от</w:t>
      </w:r>
      <w:r w:rsidR="00D745ED">
        <w:rPr>
          <w:rFonts w:ascii="Times New Roman" w:hAnsi="Times New Roman" w:cs="Times New Roman"/>
          <w:color w:val="242424"/>
          <w:sz w:val="24"/>
          <w:szCs w:val="24"/>
          <w:lang w:eastAsia="ru-RU"/>
        </w:rPr>
        <w:t xml:space="preserve"> общего</w:t>
      </w:r>
      <w:r w:rsidR="00D745ED" w:rsidRPr="00AB74A2">
        <w:rPr>
          <w:rFonts w:ascii="Times New Roman" w:hAnsi="Times New Roman" w:cs="Times New Roman"/>
          <w:color w:val="242424"/>
          <w:sz w:val="24"/>
          <w:szCs w:val="24"/>
          <w:lang w:eastAsia="ru-RU"/>
        </w:rPr>
        <w:t xml:space="preserve"> числа членов Совета.</w:t>
      </w:r>
    </w:p>
    <w:p w:rsidR="00D745ED" w:rsidRPr="00AB74A2" w:rsidRDefault="004479C2"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2.2.13</w:t>
      </w:r>
      <w:r w:rsidR="00D745ED" w:rsidRPr="00AB74A2">
        <w:rPr>
          <w:rFonts w:ascii="Times New Roman" w:hAnsi="Times New Roman" w:cs="Times New Roman"/>
          <w:color w:val="242424"/>
          <w:sz w:val="24"/>
          <w:szCs w:val="24"/>
          <w:lang w:eastAsia="ru-RU"/>
        </w:rPr>
        <w:t>. В случае, если кандидат на должность заместителя председателя Совета в результате голосования не получил требуемого для избрания числа голосов, председатель Совета проводит новое представление с последующим обсуждением и голосованием.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2.3. Секретарь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2.3.1. На время деятельности Совет избирает из своего состава секретаря.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2.3.2. Секретарь Совета избирается открытым голосованием.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2.3.3. Секретарь Совета организует ведение протоколов заседаний Совета, подсчет голосов при открытом голосовании, ведёт запись желающих выступить, регистрирует обращения, вопросы, справки, сообщения, заявления, предложения и другие материалы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2.3.4. Секретарь Совета представляет Президиуму заседания сведения о записавшихся для выступления, даёт разъяснения членам Совета по вопросам работы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2.3.5. Секретарь Совета визирует протокол заседания Совета и представляет его на подпись председательствующему на заседании.</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2.4. Рабочие группы, комиссии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lastRenderedPageBreak/>
        <w:t>2.4.1. Для подготовки отдельных вопросов Совет может инициировать создание комиссий, рабочих групп. Рабочие группы создаются решением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2.4.2. В состав рабочей группы Совета могут быть включены члены Молодёжного парламента, представители органов государственной власти, органов местного самоуправления района и органов местного самоуправления муниципальных образований (поселений), представители общественных организаций и объединений, и другие лица по приглашению инициаторов создания рабочей группы.</w:t>
      </w:r>
    </w:p>
    <w:p w:rsidR="00D745ED" w:rsidRPr="00AB74A2" w:rsidRDefault="00D745ED" w:rsidP="004479C2">
      <w:pPr>
        <w:spacing w:after="0"/>
        <w:jc w:val="center"/>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 Порядок работы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3.1. Созыв заседаний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3.1.1. На очередные заседания Совет созывается председателем Совета не реже одного раза в </w:t>
      </w:r>
      <w:r w:rsidR="004479C2">
        <w:rPr>
          <w:rFonts w:ascii="Times New Roman" w:hAnsi="Times New Roman" w:cs="Times New Roman"/>
          <w:color w:val="242424"/>
          <w:sz w:val="24"/>
          <w:szCs w:val="24"/>
          <w:lang w:eastAsia="ru-RU"/>
        </w:rPr>
        <w:t>квартал</w:t>
      </w:r>
      <w:r w:rsidRPr="00AB74A2">
        <w:rPr>
          <w:rFonts w:ascii="Times New Roman" w:hAnsi="Times New Roman" w:cs="Times New Roman"/>
          <w:color w:val="242424"/>
          <w:sz w:val="24"/>
          <w:szCs w:val="24"/>
          <w:lang w:eastAsia="ru-RU"/>
        </w:rPr>
        <w:t>.</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3.1.2. Дата созыва и время проведения заседания определяются председателем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3.1.3. Решение председателя Совета о созыве очередного и внеочередного заседания Совета сообщается членам Совета не позднее, чем за три дня до его проведения с указанием вопросов, которые предполагается внести на рассмотрение заседания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3.2. Заседания Совета</w:t>
      </w:r>
    </w:p>
    <w:p w:rsidR="00D745ED" w:rsidRPr="00850DB1" w:rsidRDefault="00D745ED" w:rsidP="004479C2">
      <w:pPr>
        <w:spacing w:after="0"/>
        <w:jc w:val="both"/>
        <w:rPr>
          <w:rFonts w:ascii="Times New Roman" w:hAnsi="Times New Roman" w:cs="Times New Roman"/>
          <w:color w:val="000000" w:themeColor="text1"/>
          <w:sz w:val="24"/>
          <w:szCs w:val="24"/>
          <w:lang w:eastAsia="ru-RU"/>
        </w:rPr>
      </w:pPr>
      <w:r w:rsidRPr="00AB74A2">
        <w:rPr>
          <w:rFonts w:ascii="Times New Roman" w:hAnsi="Times New Roman" w:cs="Times New Roman"/>
          <w:color w:val="242424"/>
          <w:sz w:val="24"/>
          <w:szCs w:val="24"/>
          <w:lang w:eastAsia="ru-RU"/>
        </w:rPr>
        <w:t xml:space="preserve">3.2.1. Первое в созыве заседание Совета открывает и ведёт до избрания председателя </w:t>
      </w:r>
      <w:r w:rsidRPr="00850DB1">
        <w:rPr>
          <w:rFonts w:ascii="Times New Roman" w:hAnsi="Times New Roman" w:cs="Times New Roman"/>
          <w:color w:val="000000" w:themeColor="text1"/>
          <w:sz w:val="24"/>
          <w:szCs w:val="24"/>
          <w:lang w:eastAsia="ru-RU"/>
        </w:rPr>
        <w:t xml:space="preserve">Совета </w:t>
      </w:r>
      <w:r w:rsidR="004479C2" w:rsidRPr="00850DB1">
        <w:rPr>
          <w:rFonts w:ascii="Times New Roman" w:hAnsi="Times New Roman" w:cs="Times New Roman"/>
          <w:color w:val="000000" w:themeColor="text1"/>
          <w:sz w:val="24"/>
          <w:szCs w:val="24"/>
          <w:lang w:eastAsia="ru-RU"/>
        </w:rPr>
        <w:t xml:space="preserve">Глава администрации муниципального района </w:t>
      </w:r>
      <w:r w:rsidRPr="00850DB1">
        <w:rPr>
          <w:rFonts w:ascii="Times New Roman" w:hAnsi="Times New Roman" w:cs="Times New Roman"/>
          <w:color w:val="000000" w:themeColor="text1"/>
          <w:sz w:val="24"/>
          <w:szCs w:val="24"/>
          <w:lang w:eastAsia="ru-RU"/>
        </w:rPr>
        <w:t xml:space="preserve"> «</w:t>
      </w:r>
      <w:r w:rsidR="004479C2" w:rsidRPr="00850DB1">
        <w:rPr>
          <w:rFonts w:ascii="Times New Roman" w:hAnsi="Times New Roman" w:cs="Times New Roman"/>
          <w:color w:val="000000" w:themeColor="text1"/>
          <w:sz w:val="24"/>
          <w:szCs w:val="24"/>
          <w:lang w:eastAsia="ru-RU"/>
        </w:rPr>
        <w:t>Дзержин</w:t>
      </w:r>
      <w:r w:rsidRPr="00850DB1">
        <w:rPr>
          <w:rFonts w:ascii="Times New Roman" w:hAnsi="Times New Roman" w:cs="Times New Roman"/>
          <w:color w:val="000000" w:themeColor="text1"/>
          <w:sz w:val="24"/>
          <w:szCs w:val="24"/>
          <w:lang w:eastAsia="ru-RU"/>
        </w:rPr>
        <w:t>ский район».</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3.2.2. Последующие заседания Совета открывает и ведёт председатель Совета или его заместитель.</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3.3. Председательствующий на заседании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3.3.1. Председательствующий на заседании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 открывает и закрывает заседание;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в начале каждого заседания сообщает информацию о числе зарегистрированных членов Совета, о составе приглашённых, о плане работы заседания;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 предоставляет слово для выступлений, в случае нарушения выступающим Регламента вправе предупредить или лишить его слова;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 ставит на голосование проекты решений Совета, объявляет о результатах голосования;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5) предоставляет слово или оглашает по требованию членов Совета их запросы, вопросы, справки, заявления и предложения.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6) подписывает протоколы заседаний;</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7) осуществляет иные полномочия, установленные настоящим Регламентом.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3.3.2. Председательствующий способствует духу сотрудничества, сближению позиций сторон по рассматриваемым вопросам, достижению взаимосогласованных решений.</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3.3.3. Председательствующий обязан соблюдать Регламент и требовать его соблюдения членами Совета и другими лицами, участвующими в работе заседания.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3.4. Права члена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3.4.1. В порядке, установленном Регламентом, член Совета вправе: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 участвовать путем голосования в принятии решений по вопросам компетенции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выдвигать кандидатов, избирать и быть избранным в органы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 участвовать в подготовке решений по всем вопросам, входящим в компетенцию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 вносить предложения в проект повестки дня заседания Совета и по порядку его работы;</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5) высказывать свое мнение по вопросам, рассматриваемым Советом, предлагать для рассмотрения вопросы и высказывать по ним свое мнение;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6) участвовать в мероприятиях, проводимых Советом;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7) пользоваться другими правами, предусмотренными настоящим Регламентом.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3.4.</w:t>
      </w:r>
      <w:r w:rsidR="004479C2">
        <w:rPr>
          <w:rFonts w:ascii="Times New Roman" w:hAnsi="Times New Roman" w:cs="Times New Roman"/>
          <w:color w:val="242424"/>
          <w:sz w:val="24"/>
          <w:szCs w:val="24"/>
          <w:lang w:eastAsia="ru-RU"/>
        </w:rPr>
        <w:t>2</w:t>
      </w:r>
      <w:r w:rsidRPr="00AB74A2">
        <w:rPr>
          <w:rFonts w:ascii="Times New Roman" w:hAnsi="Times New Roman" w:cs="Times New Roman"/>
          <w:color w:val="242424"/>
          <w:sz w:val="24"/>
          <w:szCs w:val="24"/>
          <w:lang w:eastAsia="ru-RU"/>
        </w:rPr>
        <w:t>. Решение о досрочном прекращении полномочий члена Совета принимается большинством голосов от числа присутствующих на заседании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lastRenderedPageBreak/>
        <w:t>3.5. Обязанности члена Совета на заседаниях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3.5.1. Член Совета на заседании обязан:</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 соблюдать Регламент Совета, повестку дня и правомерные требования председательствующего на заседании;</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выступать только с разрешения председательствующего;</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 присутствовать на каждом заседании, участвовать в работе заседания.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Член Совета обязан лично участвовать в работе заседаний Совета, а также иных органов Совета, членом которых он является.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 Член Совета обязан выполнять поручения Совета и его органов в пределах их компетенции.</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3.6. Порядок формирования повестки дня заседания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3.6.1. Проект повестки дня заседания Совета вносится председательствующим на заседании Совета для его принятия при отсутствии замечаний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3.6.2. Предложения членов Совета по включению дополнительных вопросов в проект повестки дня заседания Совета рассматриваются отдельно по каждому вопросу.</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3.6.3. Вопросы, не включённые в повестку дня заседания Совета, не обсуждаются.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3.6.4. Совет вправе внести коррективы в повестку дня заседания Совета и порядок рассмотрения вопросов. Изменение повестки дня заседания Совета и порядка рассмотрения вопросов производится по решению Совета, принимаемому большинством голосов от числа присутствующих на заседании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3.7. Порядок обсуждения вопросов на заседаниях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3.7.1. Член Совета выступает на заседании после предоставления ему слова председательствующим на заседании по вопросам повестки дня заседания Совета. Для выступления члену Совета предоставляется трибуна.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3.7.2. Время для выступления устанавливается председательствующим на заседании Совета. Для выступления отводится до 15 минут. Для выступления по процедурным вопросам предоставляется до 3 минут.</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3.7.3. Другим лицам, участвующим в работе заседания Совета, председательствующим может быть предоставлено слово для выступления, справки или разъяснения.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3.7.4. Никто не может выступать на заседании Совета без разрешения председательствующего.</w:t>
      </w:r>
    </w:p>
    <w:p w:rsidR="00D745ED" w:rsidRPr="00AB74A2" w:rsidRDefault="00D745ED"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3.7.5</w:t>
      </w:r>
      <w:r w:rsidRPr="00AB74A2">
        <w:rPr>
          <w:rFonts w:ascii="Times New Roman" w:hAnsi="Times New Roman" w:cs="Times New Roman"/>
          <w:color w:val="242424"/>
          <w:sz w:val="24"/>
          <w:szCs w:val="24"/>
          <w:lang w:eastAsia="ru-RU"/>
        </w:rPr>
        <w:t>. Вопросы докладчикам направляются в письменной форме или задаются с места.</w:t>
      </w:r>
    </w:p>
    <w:p w:rsidR="00D745ED" w:rsidRPr="00AB74A2" w:rsidRDefault="00D745ED"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3.7.6</w:t>
      </w:r>
      <w:r w:rsidRPr="00AB74A2">
        <w:rPr>
          <w:rFonts w:ascii="Times New Roman" w:hAnsi="Times New Roman" w:cs="Times New Roman"/>
          <w:color w:val="242424"/>
          <w:sz w:val="24"/>
          <w:szCs w:val="24"/>
          <w:lang w:eastAsia="ru-RU"/>
        </w:rPr>
        <w:t>. Справки по обсуждаемому вопросу, представленные в письменном виде, зачитываются председательствующим.</w:t>
      </w:r>
    </w:p>
    <w:p w:rsidR="00D745ED" w:rsidRPr="00AB74A2" w:rsidRDefault="00D745ED"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3.7.7</w:t>
      </w:r>
      <w:r w:rsidRPr="00AB74A2">
        <w:rPr>
          <w:rFonts w:ascii="Times New Roman" w:hAnsi="Times New Roman" w:cs="Times New Roman"/>
          <w:color w:val="242424"/>
          <w:sz w:val="24"/>
          <w:szCs w:val="24"/>
          <w:lang w:eastAsia="ru-RU"/>
        </w:rPr>
        <w:t>. Выступающий на заседании Совета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D745ED" w:rsidRPr="00AB74A2" w:rsidRDefault="00D745ED"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3.7.8</w:t>
      </w:r>
      <w:r w:rsidRPr="00AB74A2">
        <w:rPr>
          <w:rFonts w:ascii="Times New Roman" w:hAnsi="Times New Roman" w:cs="Times New Roman"/>
          <w:color w:val="242424"/>
          <w:sz w:val="24"/>
          <w:szCs w:val="24"/>
          <w:lang w:eastAsia="ru-RU"/>
        </w:rPr>
        <w:t>. Если выступающий взял слово без разрешения председательствующего, он может быть лишен слова без предупреждения.</w:t>
      </w:r>
    </w:p>
    <w:p w:rsidR="00D745ED" w:rsidRPr="00AB74A2" w:rsidRDefault="00D745ED" w:rsidP="004479C2">
      <w:pPr>
        <w:spacing w:after="0"/>
        <w:jc w:val="both"/>
        <w:rPr>
          <w:rFonts w:ascii="Times New Roman" w:hAnsi="Times New Roman" w:cs="Times New Roman"/>
          <w:color w:val="242424"/>
          <w:sz w:val="24"/>
          <w:szCs w:val="24"/>
          <w:lang w:eastAsia="ru-RU"/>
        </w:rPr>
      </w:pPr>
      <w:r>
        <w:rPr>
          <w:rFonts w:ascii="Times New Roman" w:hAnsi="Times New Roman" w:cs="Times New Roman"/>
          <w:color w:val="242424"/>
          <w:sz w:val="24"/>
          <w:szCs w:val="24"/>
          <w:lang w:eastAsia="ru-RU"/>
        </w:rPr>
        <w:t>3.7.9</w:t>
      </w:r>
      <w:r w:rsidRPr="00AB74A2">
        <w:rPr>
          <w:rFonts w:ascii="Times New Roman" w:hAnsi="Times New Roman" w:cs="Times New Roman"/>
          <w:color w:val="242424"/>
          <w:sz w:val="24"/>
          <w:szCs w:val="24"/>
          <w:lang w:eastAsia="ru-RU"/>
        </w:rPr>
        <w:t>. По каждому обсуждаемому вопросу председательствующий формулирует основные точки зрения членов Совета и, если нет настаивающих на выступлении, вносит предложение о прекращении прений.</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3.8. Порядок принятия решений Советом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lastRenderedPageBreak/>
        <w:t>3.8.1. На заседании Совета решения по рассматриваемым вопросам принимаются, как правило, открытым голосованием. Решения считаются принятыми, если за них проголосовало большинство от числа присутствующих на заседании членов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3.8.2. Открытое голосование осуществляется путём поднятия руки. Подсчёт голосов осуществляет секретарь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3.8.3. Перед началом голосования председательствующий указывает количество и порядок поступивших предложений, ставит их на голосование, уточняет формулировки.</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3.8.4. Председательствующий ставит на голосование предложения в следующем порядке: "за предложение", "против предложения", "воздержавшиеся".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3.8.5. Голосование может быть проведено без подсчёта голосов – по явному большинству, если ни один из членов Совета не потребует иного, кроме голосования по вопросам, требующим принятия решений.</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3.8.6. При голосовании по одному вопросу каждый член Совета имеет один голос и подаёт его за предложение, против него либо воздерживается при голосовании.</w:t>
      </w:r>
      <w:r w:rsidR="004479C2">
        <w:rPr>
          <w:rFonts w:ascii="Times New Roman" w:hAnsi="Times New Roman" w:cs="Times New Roman"/>
          <w:color w:val="242424"/>
          <w:sz w:val="24"/>
          <w:szCs w:val="24"/>
          <w:lang w:eastAsia="ru-RU"/>
        </w:rPr>
        <w:t xml:space="preserve"> При получ</w:t>
      </w:r>
      <w:r w:rsidR="003F22DD">
        <w:rPr>
          <w:rFonts w:ascii="Times New Roman" w:hAnsi="Times New Roman" w:cs="Times New Roman"/>
          <w:color w:val="242424"/>
          <w:sz w:val="24"/>
          <w:szCs w:val="24"/>
          <w:lang w:eastAsia="ru-RU"/>
        </w:rPr>
        <w:t>ении равных голосов, право решающего голоса принадлежит Председателю.</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3.8.7. Член Совета обязан лично осуществлять свое право на голосование. Голосование за другого члена Совета не допускается.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3.8.8. Член Совета, отсутствовавший во время голосования, не вправе проголосовать после процедуры голосования.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3.8.9. При выявлении ошибок или иных нарушений процедуры голосования по решению Совета, принимаемому большинством голосов от числа присутствующих на заседании членов Совета, может проводиться повторное голосование.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3.9. Рассмотрение вопросов на заседании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3.9.1. Вопросы, внесённые в повестку дня заседания Совета, рассматриваются в следующем порядке: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1) информация по существу рассматриваемого вопроса;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2) вопросы к докладчику (содокладчикам) со стороны членов Совета и приглашённых лиц;</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 выступления членов Совета и приглашённых лиц по существу обсуждаемого вопроса;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 голосование по обсуждаемому вопросу в порядке, предусмотренном настоящим Регламентом.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3.9.2. Для докладов на заседании устанавливается время до 15 минут, содокладов и информации комиссий о результатах рассмотрения проектов нормативных актов на своих заседаниях – до 10 минут.</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3.10. Открытое голосование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3.10.1. Подсчет голосов при открытом голосовании на заседании Совета проводится секретарем.</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3.10.2.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3.10.3. После объявления председательствующим о начале голосования никто не вправе прервать голосование, за исключением председательствующего.</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3.10.4. По окончании подсчёта голосов председательствующий объявляет результаты голосования и сообщает о принятии или непринятии решения.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3.10.5. В случае, если в голосовании приняло участие меньшее количество членов Совета, чем необходимо для принятия решения, председательствующий вправе предложить членам Совета повторить голосование.</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lastRenderedPageBreak/>
        <w:t>3.10.6. Если при определении результатов голосования будут выявлены технические или процедурные ошибки, допущенные при голосовании, то по решению Совета, принимаемому большинством голосов от числа присутствующих членов Совета проводится повторное голосование.</w:t>
      </w:r>
    </w:p>
    <w:p w:rsidR="00D745ED" w:rsidRPr="00AB74A2" w:rsidRDefault="00D745ED" w:rsidP="004479C2">
      <w:pPr>
        <w:spacing w:after="0"/>
        <w:jc w:val="center"/>
        <w:rPr>
          <w:rFonts w:ascii="Times New Roman" w:hAnsi="Times New Roman" w:cs="Times New Roman"/>
          <w:color w:val="242424"/>
          <w:sz w:val="24"/>
          <w:szCs w:val="24"/>
          <w:lang w:eastAsia="ru-RU"/>
        </w:rPr>
      </w:pPr>
      <w:r w:rsidRPr="00AB74A2">
        <w:rPr>
          <w:rFonts w:ascii="Times New Roman" w:hAnsi="Times New Roman" w:cs="Times New Roman"/>
          <w:b/>
          <w:bCs/>
          <w:color w:val="242424"/>
          <w:sz w:val="24"/>
          <w:szCs w:val="24"/>
          <w:lang w:eastAsia="ru-RU"/>
        </w:rPr>
        <w:t>4. Заключительные положения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4.1. Порядок принятия Регламента, внесение в него изменений, контроль за исполнением Регламента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 xml:space="preserve">4.1.1. Обсуждение и рассмотрение проекта Регламента, изменений и дополнений к нему проводятся на </w:t>
      </w:r>
      <w:r w:rsidR="003F22DD">
        <w:rPr>
          <w:rFonts w:ascii="Times New Roman" w:hAnsi="Times New Roman" w:cs="Times New Roman"/>
          <w:color w:val="242424"/>
          <w:sz w:val="24"/>
          <w:szCs w:val="24"/>
          <w:lang w:eastAsia="ru-RU"/>
        </w:rPr>
        <w:t xml:space="preserve">первом </w:t>
      </w:r>
      <w:r w:rsidRPr="00AB74A2">
        <w:rPr>
          <w:rFonts w:ascii="Times New Roman" w:hAnsi="Times New Roman" w:cs="Times New Roman"/>
          <w:color w:val="242424"/>
          <w:sz w:val="24"/>
          <w:szCs w:val="24"/>
          <w:lang w:eastAsia="ru-RU"/>
        </w:rPr>
        <w:t>заседании Совета.</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4.1.2. Регламент, изменения и дополнения к нему принимаются Советом большинством голосов от числа присутствующих на заседании членов Совета и оформляются в виде решения.</w:t>
      </w:r>
    </w:p>
    <w:p w:rsidR="00D745ED" w:rsidRPr="00AB74A2" w:rsidRDefault="00D745ED" w:rsidP="004479C2">
      <w:pPr>
        <w:spacing w:after="0"/>
        <w:jc w:val="both"/>
        <w:rPr>
          <w:rFonts w:ascii="Times New Roman" w:hAnsi="Times New Roman" w:cs="Times New Roman"/>
          <w:color w:val="242424"/>
          <w:sz w:val="24"/>
          <w:szCs w:val="24"/>
          <w:lang w:eastAsia="ru-RU"/>
        </w:rPr>
      </w:pPr>
      <w:r w:rsidRPr="00AB74A2">
        <w:rPr>
          <w:rFonts w:ascii="Times New Roman" w:hAnsi="Times New Roman" w:cs="Times New Roman"/>
          <w:color w:val="242424"/>
          <w:sz w:val="24"/>
          <w:szCs w:val="24"/>
          <w:lang w:eastAsia="ru-RU"/>
        </w:rPr>
        <w:t>4.1.3. Контроль за соблюдением Регламента возлагается на председателя Совета, а во время заседаний Совета – и на председательствующего на заседании.</w:t>
      </w:r>
    </w:p>
    <w:sectPr w:rsidR="00D745ED" w:rsidRPr="00AB74A2" w:rsidSect="00803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01E74"/>
    <w:multiLevelType w:val="hybridMultilevel"/>
    <w:tmpl w:val="72FA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99"/>
    <w:rsid w:val="00036A5B"/>
    <w:rsid w:val="00061D9F"/>
    <w:rsid w:val="000A7ECB"/>
    <w:rsid w:val="000F41DB"/>
    <w:rsid w:val="00132EEA"/>
    <w:rsid w:val="00197A7B"/>
    <w:rsid w:val="001B120D"/>
    <w:rsid w:val="0028245E"/>
    <w:rsid w:val="002F69C4"/>
    <w:rsid w:val="003277E4"/>
    <w:rsid w:val="003F22DD"/>
    <w:rsid w:val="003F4BED"/>
    <w:rsid w:val="004479C2"/>
    <w:rsid w:val="004527BC"/>
    <w:rsid w:val="00554414"/>
    <w:rsid w:val="00593D81"/>
    <w:rsid w:val="007B5018"/>
    <w:rsid w:val="007C07EA"/>
    <w:rsid w:val="00803C3A"/>
    <w:rsid w:val="0081735E"/>
    <w:rsid w:val="00850DB1"/>
    <w:rsid w:val="00A84F64"/>
    <w:rsid w:val="00AB74A2"/>
    <w:rsid w:val="00BE2065"/>
    <w:rsid w:val="00C57BDD"/>
    <w:rsid w:val="00CB7578"/>
    <w:rsid w:val="00D10C5F"/>
    <w:rsid w:val="00D44A89"/>
    <w:rsid w:val="00D745ED"/>
    <w:rsid w:val="00DA0499"/>
    <w:rsid w:val="00E766DA"/>
    <w:rsid w:val="00EA7C52"/>
    <w:rsid w:val="00ED477D"/>
    <w:rsid w:val="00F4369C"/>
    <w:rsid w:val="00F83386"/>
    <w:rsid w:val="00F8436F"/>
    <w:rsid w:val="00FF0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3A"/>
  </w:style>
  <w:style w:type="paragraph" w:styleId="2">
    <w:name w:val="heading 2"/>
    <w:basedOn w:val="a"/>
    <w:link w:val="20"/>
    <w:uiPriority w:val="9"/>
    <w:qFormat/>
    <w:rsid w:val="00AB7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4A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B74A2"/>
  </w:style>
  <w:style w:type="paragraph" w:styleId="a3">
    <w:name w:val="Normal (Web)"/>
    <w:basedOn w:val="a"/>
    <w:uiPriority w:val="99"/>
    <w:unhideWhenUsed/>
    <w:rsid w:val="00AB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3386"/>
    <w:pPr>
      <w:spacing w:after="200" w:line="276" w:lineRule="auto"/>
      <w:ind w:left="720"/>
      <w:contextualSpacing/>
    </w:pPr>
  </w:style>
  <w:style w:type="table" w:styleId="a5">
    <w:name w:val="Table Grid"/>
    <w:basedOn w:val="a1"/>
    <w:uiPriority w:val="59"/>
    <w:rsid w:val="000A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81735E"/>
    <w:rPr>
      <w:b/>
      <w:bCs/>
    </w:rPr>
  </w:style>
  <w:style w:type="character" w:styleId="a7">
    <w:name w:val="Emphasis"/>
    <w:uiPriority w:val="20"/>
    <w:qFormat/>
    <w:rsid w:val="0081735E"/>
    <w:rPr>
      <w:i/>
      <w:iCs/>
    </w:rPr>
  </w:style>
  <w:style w:type="paragraph" w:styleId="a8">
    <w:name w:val="No Spacing"/>
    <w:link w:val="a9"/>
    <w:uiPriority w:val="1"/>
    <w:qFormat/>
    <w:rsid w:val="0081735E"/>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81735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3A"/>
  </w:style>
  <w:style w:type="paragraph" w:styleId="2">
    <w:name w:val="heading 2"/>
    <w:basedOn w:val="a"/>
    <w:link w:val="20"/>
    <w:uiPriority w:val="9"/>
    <w:qFormat/>
    <w:rsid w:val="00AB7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4A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B74A2"/>
  </w:style>
  <w:style w:type="paragraph" w:styleId="a3">
    <w:name w:val="Normal (Web)"/>
    <w:basedOn w:val="a"/>
    <w:uiPriority w:val="99"/>
    <w:unhideWhenUsed/>
    <w:rsid w:val="00AB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3386"/>
    <w:pPr>
      <w:spacing w:after="200" w:line="276" w:lineRule="auto"/>
      <w:ind w:left="720"/>
      <w:contextualSpacing/>
    </w:pPr>
  </w:style>
  <w:style w:type="table" w:styleId="a5">
    <w:name w:val="Table Grid"/>
    <w:basedOn w:val="a1"/>
    <w:uiPriority w:val="59"/>
    <w:rsid w:val="000A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81735E"/>
    <w:rPr>
      <w:b/>
      <w:bCs/>
    </w:rPr>
  </w:style>
  <w:style w:type="character" w:styleId="a7">
    <w:name w:val="Emphasis"/>
    <w:uiPriority w:val="20"/>
    <w:qFormat/>
    <w:rsid w:val="0081735E"/>
    <w:rPr>
      <w:i/>
      <w:iCs/>
    </w:rPr>
  </w:style>
  <w:style w:type="paragraph" w:styleId="a8">
    <w:name w:val="No Spacing"/>
    <w:link w:val="a9"/>
    <w:uiPriority w:val="1"/>
    <w:qFormat/>
    <w:rsid w:val="0081735E"/>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81735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753">
      <w:bodyDiv w:val="1"/>
      <w:marLeft w:val="0"/>
      <w:marRight w:val="0"/>
      <w:marTop w:val="0"/>
      <w:marBottom w:val="0"/>
      <w:divBdr>
        <w:top w:val="none" w:sz="0" w:space="0" w:color="auto"/>
        <w:left w:val="none" w:sz="0" w:space="0" w:color="auto"/>
        <w:bottom w:val="none" w:sz="0" w:space="0" w:color="auto"/>
        <w:right w:val="none" w:sz="0" w:space="0" w:color="auto"/>
      </w:divBdr>
    </w:div>
    <w:div w:id="756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UGRASMETA</dc:creator>
  <cp:lastModifiedBy>ShmelevaON</cp:lastModifiedBy>
  <cp:revision>4</cp:revision>
  <cp:lastPrinted>2024-10-17T08:09:00Z</cp:lastPrinted>
  <dcterms:created xsi:type="dcterms:W3CDTF">2024-10-17T11:21:00Z</dcterms:created>
  <dcterms:modified xsi:type="dcterms:W3CDTF">2024-10-17T11:44:00Z</dcterms:modified>
</cp:coreProperties>
</file>